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96" w:type="dxa"/>
        <w:tblInd w:w="93" w:type="dxa"/>
        <w:tblLayout w:type="fixed"/>
        <w:tblLook w:val="04A0"/>
      </w:tblPr>
      <w:tblGrid>
        <w:gridCol w:w="724"/>
        <w:gridCol w:w="2268"/>
        <w:gridCol w:w="1418"/>
        <w:gridCol w:w="2835"/>
        <w:gridCol w:w="2551"/>
      </w:tblGrid>
      <w:tr w:rsidR="004659AC" w:rsidRPr="00B75CD9" w:rsidTr="004659AC">
        <w:trPr>
          <w:trHeight w:val="1800"/>
        </w:trPr>
        <w:tc>
          <w:tcPr>
            <w:tcW w:w="44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4659AC" w:rsidRPr="00B75CD9" w:rsidRDefault="004659AC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38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4659AC" w:rsidRPr="00B75CD9" w:rsidRDefault="004659AC" w:rsidP="004659A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bookmarkStart w:id="0" w:name="RANGE!A1:D183"/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Приложение 3</w:t>
            </w:r>
          </w:p>
          <w:bookmarkEnd w:id="0"/>
          <w:p w:rsidR="004659AC" w:rsidRPr="00B75CD9" w:rsidRDefault="004659AC" w:rsidP="004659A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 xml:space="preserve">к решению </w:t>
            </w:r>
            <w:proofErr w:type="spellStart"/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Заиграевского</w:t>
            </w:r>
            <w:proofErr w:type="spellEnd"/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 xml:space="preserve"> районного Совета депут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тов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муниципального образования «</w:t>
            </w:r>
            <w:proofErr w:type="spellStart"/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Заиграевский</w:t>
            </w:r>
            <w:proofErr w:type="spellEnd"/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 xml:space="preserve"> ра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он» Республики Бурятия «О бюджете муниц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пального образования «</w:t>
            </w:r>
            <w:proofErr w:type="spellStart"/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Заиграевский</w:t>
            </w:r>
            <w:proofErr w:type="spellEnd"/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 xml:space="preserve"> район» на 2026 год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и пл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 xml:space="preserve">новый период 2027 -2028 гг.» от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19.12.2025 г </w:t>
            </w: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 xml:space="preserve">№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93</w:t>
            </w:r>
          </w:p>
        </w:tc>
      </w:tr>
      <w:tr w:rsidR="00B75CD9" w:rsidRPr="00B75CD9" w:rsidTr="004038E1">
        <w:trPr>
          <w:trHeight w:val="285"/>
        </w:trPr>
        <w:tc>
          <w:tcPr>
            <w:tcW w:w="979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038E1" w:rsidRDefault="004038E1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Объем безвозмездных поступлений в бюджет муниципального образования на 2026 год</w:t>
            </w:r>
          </w:p>
        </w:tc>
      </w:tr>
      <w:tr w:rsidR="00B75CD9" w:rsidRPr="00B75CD9" w:rsidTr="004038E1">
        <w:trPr>
          <w:trHeight w:val="300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lang w:eastAsia="ru-RU"/>
              </w:rPr>
              <w:t>руб.</w:t>
            </w:r>
          </w:p>
        </w:tc>
      </w:tr>
      <w:tr w:rsidR="00B75CD9" w:rsidRPr="00B75CD9" w:rsidTr="004038E1">
        <w:trPr>
          <w:trHeight w:val="142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м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стратор д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х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дов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Код классификации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Наименование платежей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2026 год</w:t>
            </w:r>
          </w:p>
        </w:tc>
      </w:tr>
      <w:tr w:rsidR="00B75CD9" w:rsidRPr="00B75CD9" w:rsidTr="004038E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200 00000 00 0000 000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БЕЗВОЗМЕЗДНЫЕ ПОСТУПЛЕНИЯ  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2 010 135 649,40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202 00000 00 0000 000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2 008 915 649,40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202 10000 00 0000 150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Дотации бюджетам бюджетной системы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239 686 800,00   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202 15001 00 0000 150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239 686 800,00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202 15001 05 0000 150 </w:t>
            </w:r>
          </w:p>
        </w:tc>
        <w:tc>
          <w:tcPr>
            <w:tcW w:w="42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239 686 800,00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202 20000 00 0000 150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874 751 400,00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202 25304 00 0000 150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организацию бе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платного горячего питания обучающихся, получающих начальное общее образование в государственных и муниципальных обр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зовательных организациях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46 299 000,00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202 25304 05 0000 150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46 299 000,00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202 25349 00 0000 150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модернизацию у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реждений культуры, включая создание де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ских культурно-просветительских центров на базе учреждений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3 838 400,00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202 25349 05 0000 150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модернизацию учреждений культуры, включая создание детских культурно-просветительских центров на базе учреждений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3 838 400,00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2 02 25454 00 0000 150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создание модельных муниципальных библиотек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15 000 000,00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2 02 25454 05 0000 150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создание модельных муниципальных би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лиотек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15 000 000,00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202 25505 00 0000 150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Субсидии бюджетам на реализацию </w:t>
            </w:r>
            <w:proofErr w:type="gramStart"/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приятий планов социального развития це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тров экономического роста субъектов Ро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сийской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Федерации, входящих в состав Дальневосточного федерального округа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8 434 300,00   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202 25505 05 0000 150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планов социал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развития центров экономического роста субъектов Российской Федерации, входящих в состав Дальневосточного федерального округа (Благоустройство дальневосточных дворов (не менее 14 дворовых территорий)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8 434 300,00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202 25497 00 0000 150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реализацию мер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приятий по обеспечению жильем молодых 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1 329 400,00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202 25497 05 0000 150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1 329 400,00   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202 25519 00 0000 150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поддержку отрасли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274 100,00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202 25519 05 0000 150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274 100,00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202 25555 00 0000 150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Субсидии бюджетам на реализацию пр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грамм формирования современной горо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ской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14 473 800,00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202 25555 05 0000 150 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Субсидии бюджетам муниципальных районов на реализацию программ формирования 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временной городской среды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14 473 800,00</w:t>
            </w:r>
          </w:p>
        </w:tc>
      </w:tr>
      <w:tr w:rsidR="00B75CD9" w:rsidRPr="00B75CD9" w:rsidTr="004038E1">
        <w:trPr>
          <w:trHeight w:val="270"/>
        </w:trPr>
        <w:tc>
          <w:tcPr>
            <w:tcW w:w="2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Прочие субсидии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785 102 400,00   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105 000,00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обеспечение профессиональной переподготовки, повышения квалификации лиц, замещающих выборные муниципальные должности, и муниципальных служащих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105 000,00   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13 753 000,00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содержание инструкторов по ф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зической культуре и спорту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1 611 500,00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муниципальным учреждениям, реал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зующим программы спортивной подготовки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12 041 500,00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реализацию мероприятий реги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нального проекта "Социальная активность"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100 000,00   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105 636 100,00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реализацию мероприятий по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витию общественной инфраструктуры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20 880 000,00   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проведение кадастровых работ по формированию земельных участков для ре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лизации Закона Республики Бурятия от 16 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тября 2002 года № 115-III «О бесплатном пр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доставлении в собственность земельных уч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стков, находящихся в государственной и 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ниципальной собственности»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34 900,00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финансовое обеспечение дорожной деятельности в рамках реализации национал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ного проекта «Инфраструктура для жизни» (агломерация, </w:t>
            </w:r>
            <w:proofErr w:type="spell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республ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канского бюджета, субсидии муниципальным образованиям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40 000 000,00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дорожную деятельность в отнош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нии автомобильных дорог общего пользования местного значения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21 255 000,00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реализацию первоочередных 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роприятий по модернизации, капитальному ремонту и подготовке к отопительному сезону объектов коммунальной инфраструктуры, 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ходящихся в муниципальной собственности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9 170 200,00   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субсидии бюджетам муниципальных районов </w:t>
            </w: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 возмещение части затрат на уплату лизинговых платежей в связи с приобретением специализированных транспортных средств для содержания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автомобильных дорог общего пользования местного значения за счет средств Дорожного фонда Республики Бур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14 296 000,00   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264 866 000,00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субсидии бюджетам муниципальных районов на </w:t>
            </w:r>
            <w:proofErr w:type="spell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расходных об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зательств муниципальных районов на соде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жание и обеспечение деятельности муниц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учреждений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264 866 000,00   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76 311 300,00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повышение средней заработной платы педагогических работников муниц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пальных учреждений дополнительного обр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зования отрасли «Культура»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14 819 800,00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повышение средней заработной платы работников муниципальных учрежд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ний культуры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61 491 500,00</w:t>
            </w:r>
          </w:p>
        </w:tc>
      </w:tr>
      <w:tr w:rsidR="00B75CD9" w:rsidRPr="00B75CD9" w:rsidTr="004038E1">
        <w:trPr>
          <w:trHeight w:val="27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субсидии бюджетам муниципал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324 431 000,00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капитальный ремонт и оснащение образовательных организаций, осуществля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щих образовательную деятельность по образ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вательным программам дошкольного образ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вания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57 636 400,00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организацию горячего питания обучающихся, получающих основное общее, среднее общее образование в муниципальных образовательных учреждениях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17 879 200,00   </w:t>
            </w:r>
          </w:p>
        </w:tc>
      </w:tr>
      <w:tr w:rsidR="00B75CD9" w:rsidRPr="00B75CD9" w:rsidTr="004038E1">
        <w:trPr>
          <w:trHeight w:val="22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обеспечение выплаты денежной компенсации стоимости двухразового питания родителям (законным представителям) об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чающихся с ограниченными возможностями здоровья, родителям (законным представит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лям) детей-инвалидов, имеющих статус об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чающихся с ограниченными возможностями здоровья, обучение которых организовано 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ниципальными общеобразовательными орг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низациями  на дому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1 387 100,00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Прочие субсидии бюджетам муниципальных районов на увеличение </w:t>
            </w: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фондов оплаты труда педагогических работников муниципальных организаций дополнительного образования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27 275 700,00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оплату труда обслуживающего персонала муниципальных общеобразовател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организаций, а также на оплату услуг ст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ронним организациям за выполнение работ (оказание услуг)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219 705 600,00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202 29999 05 0000 150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субсидии бюджетам муниципальных районов на обеспечение муниципальных 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школьных и общеобразовательных организ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 педагогическими работниками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547 000,00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202 30000 00 0000 150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БЮДЖЕ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НОЙ СИСТЕМЫ РОССИЙСКОЙ ФЕД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773 649 100,00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202 30021 00 0000 150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б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разований на ежемесячное денежное возн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граждение за классное руководство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7 907 000,00   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202 30021 05 0000 150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выплату вознаграждения за выполн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 функций классного руководителя педаг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гическим работникам муниципальных образ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вательных организаций, реализующих образ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вательные программы начального общего, основного общего, среднего общего образов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7 907 000,00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местным бюджетам на выпо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нение передаваемых полномочий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765 383 200,00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 на выполнение передаваемых полн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12 453 400,00   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гулированию тарифов на перевозки пассаж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 и багажа всеми видами общественного транспорта в городском и пригородном соо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щении (кроме железнодорожного транспорта)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4 600,00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ув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домительной регистрации коллективных дог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воров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309 900,00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хр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нению, комплектованию, учету и использов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нию архивных документов Республики Бур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 2 138 800,00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ганизации и осуществлению  деятельности по опеке и попечительству в Республике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3 780 200,00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разованию и организации деятельности к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миссий по делам несовершеннолетних и защ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 их прав в Республике Бурятия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2 268 100,00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со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данию и организации деятельности админис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ративных комиссий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743 400,00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держке сельского хозяйства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558 000,00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держке сельского хозяйства (администриров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  1 700,00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осуществление государственных 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номочий по обеспечению жилыми помещ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ниями детей-сирот и детей, оставшихся без попечения родителей, лиц из числа детей-сирот и детей, оставшихся без попечения 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дителей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315 200,00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и адм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нистрирование отдельного государственного полномочия </w:t>
            </w: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2 299 000,00   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и адм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нистрирование отдельного государственного полномочия </w:t>
            </w: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(администриров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34 500,00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 на выполнение передаваемых полн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336 600,00   </w:t>
            </w:r>
          </w:p>
        </w:tc>
      </w:tr>
      <w:tr w:rsidR="00B75CD9" w:rsidRPr="00B75CD9" w:rsidTr="004038E1">
        <w:trPr>
          <w:trHeight w:val="306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предоставление мер социальной 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 бы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шим педагогическим работникам образов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организаций, переведенным специ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листами в организации, реализующие пр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граммы спортивной подготовки, специалистам организаций, реализующих программы спо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тивной подготовки, в соответствии с перечнем должностей, утвержденным органом госуда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ственной власти Республики Бурятия в обла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 физической культуры и спорта, прожива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щим и работающим в сельских населенных пунктах, рабочих поселках (поселках горо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ского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типа) на территории Республики Бур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я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336 600,00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 на выполнение передаваемых полн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161 100,00   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и адм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нистрирование отдельного государственного полномочия на капитальный (текущий) ремонт  и содержание  сибиреязвенных  захоронений и скотомогильников (биотермических ям)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140 100,00   </w:t>
            </w:r>
          </w:p>
        </w:tc>
      </w:tr>
      <w:tr w:rsidR="00B75CD9" w:rsidRPr="00B75CD9" w:rsidTr="004038E1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на ос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ществление и администрирование отдельных государственных полномочий в сфере орган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зации проведения мероприятий по предупр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ждению и ликвидации болезней животных, защите населения от болезней, общих для 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ловека и животных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21 000,00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 на выполнение передаваемых полн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151 500,00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по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чету и предоставлению дотаций поселениям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151 500,00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 на выполнение передаваемых полн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1 100 000,00   </w:t>
            </w:r>
          </w:p>
        </w:tc>
      </w:tr>
      <w:tr w:rsidR="00B75CD9" w:rsidRPr="00B75CD9" w:rsidTr="004038E1">
        <w:trPr>
          <w:trHeight w:val="4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предоставление мер социальной 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 пед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гогическим работникам  муниципальных 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школьных образовательных организаций, 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образовательных организаций дополнительного образования, бывшим  пед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гогическим работникам образовательных 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ганизаций, переведенным специалистами в организации, реализующие программы спо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тивной подготовки, специалистам организ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ций, реализующих программы спортивной подготовки, в соответствии с перечнем дол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ностей, утвержденным органом государстве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власти Республики Бурятия в области ф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зической культуры и спорта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специалистам муниципальных учреждений культуры, пр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живающим и работающим в сельских нас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                   1 100 000,00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 на выполнение передаваемых полн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мочий субъектов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751 180 600,00   </w:t>
            </w:r>
          </w:p>
        </w:tc>
      </w:tr>
      <w:tr w:rsidR="00B75CD9" w:rsidRPr="00B75CD9" w:rsidTr="004038E1">
        <w:trPr>
          <w:trHeight w:val="2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на 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ганизацию и обеспечение отдыха и оздоровл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детей в загородных стационарных детских оздоровительных лагерях, оздоровительных лагерях с дневным пребыванием и иных де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ских лагерях сезонного действия (за исключ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нием загородных стационарных детских озд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ровительных лагерей), за исключением орг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низации отдыха детей в каникулярное время и обеспечения прав детей, находящихся в тру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жизненной ситуации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на отдых и оздоро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ление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5 077 900,00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на обеспечение прав детей, находящихся в тру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жизненной ситуации, на отдых и оздоро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ление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6 199 000,00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на обеспечение прав детей, находящихся в тру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жизненной ситуации, на отдых и оздоро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ление (администрирование)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93 000,00   </w:t>
            </w:r>
          </w:p>
        </w:tc>
      </w:tr>
      <w:tr w:rsidR="00B75CD9" w:rsidRPr="00B75CD9" w:rsidTr="004038E1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на ф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нансовое обеспечение получения начального общего, основного общего, среднего общего образования в муниципальных общеобразов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тельных организациях, </w:t>
            </w: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дополни-тельного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разования детей в муниципальных общеобр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550 359 500,00   </w:t>
            </w:r>
          </w:p>
        </w:tc>
      </w:tr>
      <w:tr w:rsidR="00B75CD9" w:rsidRPr="00B75CD9" w:rsidTr="004038E1">
        <w:trPr>
          <w:trHeight w:val="408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предоставление мер социальной 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держки по оплате коммунальных услуг пед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гогическим работникам муниципальных 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школьных образовательных организаций, 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ниципальных образовательных организаций дополнительного образования, бывшим пед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гогическим работникам образовательных 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ганизаций, переведенным специалистами в организации, реализующие программы спо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тивной подготовки, специалистам организ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ций, реализующих программы спортивной подготовки, в соответствии с перечнем дол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ностей, утвержденным органом государстве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ной власти Республики Бурятия в области ф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зической культуры и спорта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специалистам муниципальных учреждений культуры, пр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живающим и работающим в сельских нас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ленных пунктах, рабочих поселках (поселках городского типа) на территории Республики Бурятия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8 552 700,00   </w:t>
            </w:r>
          </w:p>
        </w:tc>
      </w:tr>
      <w:tr w:rsidR="00B75CD9" w:rsidRPr="00B75CD9" w:rsidTr="004038E1">
        <w:trPr>
          <w:trHeight w:val="229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чий субъектов Российской </w:t>
            </w:r>
            <w:proofErr w:type="gramStart"/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Федерации</w:t>
            </w:r>
            <w:proofErr w:type="gramEnd"/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а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министрирование передаваемых органам м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стного самоуправления государственных по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номочий в соответствии с Законом Республ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 Бурятия от 08 июля 2008 года № 394-IV "О наделении органов местного самоуправления муниципальных районов и городских округов в Республике Бурятия отдельными государс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венными полномочиями в области образов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ния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118 600,00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администрирование передаваемых органам местного самоуправления государс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венных полномочий по организации и обесп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чению отдыха и оздоровления детей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72 400,00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202 30024 05 0000 150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выполнение передаваемых полном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чий субъектов Российской Федерации на  ф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нансовое обеспечение получения дошкольного образования в муниципальных образовател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ных организациях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180 707 500,00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2 02 35120 00 0000 150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Субвенции бюджетам на осуществление полномочий по составлению (изменению) списков кандидатов в присяжные заседат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 федеральных судов общей юрисдикции в Российской Федерации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358 900,00   </w:t>
            </w:r>
          </w:p>
        </w:tc>
      </w:tr>
      <w:tr w:rsidR="00B75CD9" w:rsidRPr="00B75CD9" w:rsidTr="004038E1">
        <w:trPr>
          <w:trHeight w:val="10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2 02 35120 05 0000 150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Субвенции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онов на осуществление полномочий по 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ставлению (изменению) списков кандидатов в присяжные заседатели федеральных судов общей юрисдикции в Российской Федерации 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358 900,00   </w:t>
            </w:r>
          </w:p>
        </w:tc>
      </w:tr>
      <w:tr w:rsidR="00B75CD9" w:rsidRPr="00B75CD9" w:rsidTr="004038E1">
        <w:trPr>
          <w:trHeight w:val="25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202 40000 00 0000 150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МЕЖБЮДЖЕТНЫЕ ТРАНСФЕ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ТЫ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120 828 349,40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 полномочий по решению вопросов мес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ного значения в соответствии с заключе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ными соглашениями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22 231 549,40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 поселений на осуществление части полн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мочий по решению вопросов местного знач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457 510,86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 поселений на осуществление части полн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мочий по решению вопросов местного знач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     69 577,72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 поселений на осуществление части полн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мочий по решению вопросов местного знач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9 634 133,00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 поселений на осуществление части полн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мочий по решению вопросов местного знач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11 060 399,40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202 40014 05 0000 150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тов поселений на осуществление части полн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мочий по решению вопросов местного знач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 в соответствии с заключенными соглаш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ниями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1 009 928,42   </w:t>
            </w:r>
          </w:p>
        </w:tc>
      </w:tr>
      <w:tr w:rsidR="00B75CD9" w:rsidRPr="00B75CD9" w:rsidTr="004038E1">
        <w:trPr>
          <w:trHeight w:val="2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202 45050 00 0000 150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обеспечение выплат ежем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сячного денежного вознаграждения сове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никам директоров по воспитанию и вза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модействию с детскими общественными объединениями государственных общеобр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зовательных организаций, профессионал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 образовательных организаций субъе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тов Российской Федерации, г. Байконура и федеральной территории "Сириус", мун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ципальных общеобразовательных орган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заций и профессиональных образовател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ных организаций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3 124 800,00   </w:t>
            </w:r>
          </w:p>
        </w:tc>
      </w:tr>
      <w:tr w:rsidR="00B75CD9" w:rsidRPr="00B75CD9" w:rsidTr="004038E1">
        <w:trPr>
          <w:trHeight w:val="255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202 45050 05 0000 150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обесп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чение выплат ежемесячного денежного возн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граждения советникам директоров по восп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танию и взаимодействию с детскими общес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венными объединениями государственных общеобразовательных организаций, профе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сиональных образовательных организаций субъектов Российской Федерации, города Ба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конура и федеральной территории «Сириус», муниципальных общеобразовательных орг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низаций и профессиональных образовател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ных организаций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  3 124 800,00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202 45179 00 0000 150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проведение мероприятий по обеспечению деятельности советников д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6 952 700,00   </w:t>
            </w:r>
          </w:p>
        </w:tc>
      </w:tr>
      <w:tr w:rsidR="00B75CD9" w:rsidRPr="00B75CD9" w:rsidTr="004038E1">
        <w:trPr>
          <w:trHeight w:val="127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202 45179 05 0000 150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пров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дение мероприятий по обеспечению деятел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ь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ности советников директора по воспитанию и взаимодействию с детскими общественными объединениями в общеобразовательных орг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6 952 700,00   </w:t>
            </w:r>
          </w:p>
        </w:tc>
      </w:tr>
      <w:tr w:rsidR="00B75CD9" w:rsidRPr="00B75CD9" w:rsidTr="004038E1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202 45303 00 0000 150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на ежемесячное денежное возн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граждение за классное руководство педаг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гическим работникам государственных и муниципальных образовательных орган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заций, реализующих образовательные пр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граммы начального общего образования, образовательные программы основного общего образования, образовательные пр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граммы среднего общего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85 775 800,00   </w:t>
            </w:r>
          </w:p>
        </w:tc>
      </w:tr>
      <w:tr w:rsidR="00B75CD9" w:rsidRPr="00B75CD9" w:rsidTr="004038E1">
        <w:trPr>
          <w:trHeight w:val="20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202 45303 05 0000 150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на ежем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сячное денежное вознаграждение за классное руководство педагогическим работникам 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сударственных и муниципальных образов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тельных организаций, реализующих образов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тельные программы начального общего обр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зования, образовательные программы осно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ного общего образования, образовательные программы среднего общего образования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                85 775 800,00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202 49999 00 0000 150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трансферты, пер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даваемые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2 743 500,00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межбюджетные трансферты, пер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даваемые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   898 400,00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 на обе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печение деятельности муниципальных це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тров управления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898 400,00   </w:t>
            </w:r>
          </w:p>
        </w:tc>
      </w:tr>
      <w:tr w:rsidR="00B75CD9" w:rsidRPr="00B75CD9" w:rsidTr="004038E1">
        <w:trPr>
          <w:trHeight w:val="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межбюджетные трансферты, п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редаваемые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    835 000,00   </w:t>
            </w:r>
          </w:p>
        </w:tc>
      </w:tr>
      <w:tr w:rsidR="00B75CD9" w:rsidRPr="00B75CD9" w:rsidTr="004038E1">
        <w:trPr>
          <w:trHeight w:val="76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ваемые бюджетам муниципальных районов на реализацию инициативных проектов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835 000,00   </w:t>
            </w:r>
          </w:p>
        </w:tc>
      </w:tr>
      <w:tr w:rsidR="00B75CD9" w:rsidRPr="00B75CD9" w:rsidTr="004038E1">
        <w:trPr>
          <w:trHeight w:val="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межбюджетные трансферты, п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редаваемые бюджетам муниципальных ра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й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 xml:space="preserve">               1 010 100,00   </w:t>
            </w:r>
          </w:p>
        </w:tc>
      </w:tr>
      <w:tr w:rsidR="00B75CD9" w:rsidRPr="00B75CD9" w:rsidTr="004038E1">
        <w:trPr>
          <w:trHeight w:val="1785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ваемые бюджетам муниципальных районов на ежемесячное денежное вознаграждение восп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тателей муниципальных дошкольных образ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вательных организаций, общеобразовательных организаций, образовательных организаций дополнительного образования, реализующих программу погружения в бурятскую языковую среду </w:t>
            </w:r>
            <w:proofErr w:type="gramEnd"/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210 900,00</w:t>
            </w:r>
          </w:p>
        </w:tc>
      </w:tr>
      <w:tr w:rsidR="00B75CD9" w:rsidRPr="00B75CD9" w:rsidTr="004038E1">
        <w:trPr>
          <w:trHeight w:val="153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202 49999 05 0000 150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межбюджетные трансферты, перед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ваемые бюджетам муниципальных районов на питание обучающихся в муниципальных орг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низациях Республики Бурятия, осваивающих образовательные программы дошкольного образования, являющихся детьми отдельных категорий граждан, принимавших участие в специальной военной операции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799 200,00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207 05000 00 0000 150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Прочие безвозмездные поступления в бю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     1 220 000,00   </w:t>
            </w:r>
          </w:p>
        </w:tc>
      </w:tr>
      <w:tr w:rsidR="00B75CD9" w:rsidRPr="00B75CD9" w:rsidTr="004038E1">
        <w:trPr>
          <w:trHeight w:val="54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>207 05030 05 0000 150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Прочие безвозмездные поступления в бю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д</w:t>
            </w: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жеты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eastAsia="ru-RU"/>
              </w:rPr>
              <w:t xml:space="preserve">               1 220 000,00   </w:t>
            </w:r>
          </w:p>
        </w:tc>
      </w:tr>
      <w:tr w:rsidR="00B75CD9" w:rsidRPr="00B75CD9" w:rsidTr="004038E1">
        <w:trPr>
          <w:trHeight w:val="51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207 05030 05 0000 150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Прочие безвозмездные поступления в бюдж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</w:t>
            </w:r>
            <w:r w:rsidRPr="00B75CD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ты муниципальных районов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5CD9" w:rsidRPr="00B75CD9" w:rsidRDefault="00B75CD9" w:rsidP="00B75CD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CD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1 220 000,00   </w:t>
            </w:r>
          </w:p>
        </w:tc>
      </w:tr>
    </w:tbl>
    <w:p w:rsidR="00E86C02" w:rsidRDefault="00E86C02"/>
    <w:sectPr w:rsidR="00E86C02" w:rsidSect="00793D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EF4E9C"/>
    <w:rsid w:val="004038E1"/>
    <w:rsid w:val="004659AC"/>
    <w:rsid w:val="00793D28"/>
    <w:rsid w:val="009757DF"/>
    <w:rsid w:val="00A222A5"/>
    <w:rsid w:val="00B0657B"/>
    <w:rsid w:val="00B75CD9"/>
    <w:rsid w:val="00DC7A34"/>
    <w:rsid w:val="00E86C02"/>
    <w:rsid w:val="00EF4E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3D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4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5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4013</Words>
  <Characters>22879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 Василенчук</dc:creator>
  <cp:lastModifiedBy>Людмила В. Семеняга</cp:lastModifiedBy>
  <cp:revision>9</cp:revision>
  <dcterms:created xsi:type="dcterms:W3CDTF">2025-11-12T02:48:00Z</dcterms:created>
  <dcterms:modified xsi:type="dcterms:W3CDTF">2026-01-22T03:08:00Z</dcterms:modified>
</cp:coreProperties>
</file>